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606" w:rsidRDefault="00D31606" w:rsidP="006E5838">
      <w:pPr>
        <w:pStyle w:val="Subheading"/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  <w:highlight w:val="yellow"/>
        </w:rPr>
      </w:pPr>
      <w:r>
        <w:rPr>
          <w:rFonts w:ascii="Calibri" w:hAnsi="Calibri"/>
          <w:noProof/>
          <w:highlight w:val="yellow"/>
        </w:rPr>
        <w:t>To:</w:t>
      </w:r>
      <w:r>
        <w:rPr>
          <w:rFonts w:ascii="Calibri" w:hAnsi="Calibri"/>
          <w:b/>
          <w:bCs/>
          <w:noProof/>
          <w:highlight w:val="yellow"/>
        </w:rPr>
        <w:t>  YOUR DEPARTMENT HEAD/MANAGER</w:t>
      </w:r>
    </w:p>
    <w:p w:rsidR="006E5838" w:rsidRDefault="006E5838" w:rsidP="006E5838">
      <w:pPr>
        <w:spacing w:after="0" w:line="240" w:lineRule="auto"/>
        <w:rPr>
          <w:rFonts w:ascii="Calibri" w:hAnsi="Calibri"/>
          <w:b/>
          <w:bCs/>
          <w:noProof/>
        </w:rPr>
      </w:pPr>
      <w:r>
        <w:rPr>
          <w:rFonts w:ascii="Calibri" w:hAnsi="Calibri"/>
          <w:noProof/>
          <w:highlight w:val="yellow"/>
        </w:rPr>
        <w:t>From:</w:t>
      </w:r>
      <w:r>
        <w:rPr>
          <w:rFonts w:ascii="Calibri" w:hAnsi="Calibri"/>
          <w:b/>
          <w:bCs/>
          <w:noProof/>
          <w:highlight w:val="yellow"/>
        </w:rPr>
        <w:t>  YOUR NAME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b/>
          <w:bCs/>
          <w:noProof/>
        </w:rPr>
      </w:pPr>
      <w:r>
        <w:rPr>
          <w:rFonts w:ascii="Calibri" w:hAnsi="Calibri"/>
          <w:b/>
          <w:bCs/>
          <w:noProof/>
        </w:rPr>
        <w:t>Subject: Request to attend the 2021 Families Learning Conference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I am requesting approval to attend the 2021 Families Learning Conference from October 25-27 in Dallas, Texas. </w:t>
      </w:r>
      <w:r w:rsidR="00BB3EA9" w:rsidRPr="00BB3EA9">
        <w:rPr>
          <w:rFonts w:ascii="Calibri" w:hAnsi="Calibri"/>
          <w:noProof/>
        </w:rPr>
        <w:t>The Families Learning Conference is for passionate people looking for innovative family learning strategies and practices to build stronger communities. Attending will provide exposure to a network of peers and funders, industry knowledge, and new teaching methods that contribute to a holistic approach to family engagement.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I am most looking forward to: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</w:rPr>
        <w:t xml:space="preserve">Over 80 sessions to choose from in </w:t>
      </w:r>
      <w:r>
        <w:rPr>
          <w:rFonts w:ascii="Calibri" w:hAnsi="Calibri"/>
          <w:b/>
          <w:bCs/>
          <w:noProof/>
        </w:rPr>
        <w:t>six</w:t>
      </w:r>
      <w:r>
        <w:rPr>
          <w:rFonts w:ascii="Calibri" w:hAnsi="Calibri"/>
          <w:b/>
          <w:bCs/>
          <w:noProof/>
        </w:rPr>
        <w:t xml:space="preserve"> content strands</w:t>
      </w:r>
      <w:r>
        <w:rPr>
          <w:rFonts w:ascii="Calibri" w:hAnsi="Calibri"/>
          <w:noProof/>
        </w:rPr>
        <w:t xml:space="preserve"> of Adult Education, Early Childhood Education, Family and Community Leadership, K-12 Education, Library, and Research &amp; Policy. A wide variety of topics will be covered, such as trauma-sensitive programming, equity, inclusion, and barriers to family participation.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</w:rPr>
        <w:t>Evidence-based education solutions</w:t>
      </w:r>
      <w:r>
        <w:rPr>
          <w:rFonts w:ascii="Calibri" w:hAnsi="Calibri"/>
          <w:noProof/>
        </w:rPr>
        <w:t xml:space="preserve"> to issues commonly encountered in educators’ work with underserved families; practical ideas I can use right away with the students and families we serve; and ideas for community-based partnerships to enhance our work.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</w:rPr>
        <w:t>Networking events that encourage idea-sharing.</w:t>
      </w:r>
      <w:r>
        <w:rPr>
          <w:rFonts w:ascii="Calibri" w:hAnsi="Calibri"/>
          <w:noProof/>
        </w:rPr>
        <w:t xml:space="preserve"> The Conference has planned several opportunities to network with my peers, including </w:t>
      </w:r>
      <w:r>
        <w:rPr>
          <w:rFonts w:ascii="Calibri" w:hAnsi="Calibri"/>
          <w:noProof/>
        </w:rPr>
        <w:t>a welcome event Monday</w:t>
      </w:r>
      <w:r>
        <w:rPr>
          <w:rFonts w:ascii="Calibri" w:hAnsi="Calibri"/>
          <w:noProof/>
        </w:rPr>
        <w:t xml:space="preserve"> and </w:t>
      </w:r>
      <w:r>
        <w:rPr>
          <w:rFonts w:ascii="Calibri" w:hAnsi="Calibri"/>
          <w:noProof/>
        </w:rPr>
        <w:t>dinner Tuesday</w:t>
      </w:r>
      <w:r>
        <w:rPr>
          <w:rFonts w:ascii="Calibri" w:hAnsi="Calibri"/>
          <w:noProof/>
        </w:rPr>
        <w:t xml:space="preserve"> as well as morning coffee and lunch both Monday and Tuesday—all of which are included in the 3-day registration price.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</w:rPr>
        <w:t>My plan for ensuring vital work tasks are accomplished in my absence: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  <w:highlight w:val="yellow"/>
        </w:rPr>
        <w:t>[insert your plan here]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</w:rPr>
        <w:t xml:space="preserve">I’ve identified these </w:t>
      </w:r>
      <w:r w:rsidR="00BB3EA9">
        <w:rPr>
          <w:rFonts w:ascii="Calibri" w:hAnsi="Calibri"/>
          <w:b/>
          <w:bCs/>
          <w:noProof/>
        </w:rPr>
        <w:t>presentations</w:t>
      </w:r>
      <w:r>
        <w:rPr>
          <w:rFonts w:ascii="Calibri" w:hAnsi="Calibri"/>
          <w:b/>
          <w:bCs/>
          <w:noProof/>
        </w:rPr>
        <w:t xml:space="preserve"> to help address our organization’s needs: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[Full schedule found at </w:t>
      </w:r>
      <w:hyperlink r:id="rId7" w:history="1">
        <w:r>
          <w:rPr>
            <w:rStyle w:val="Hyperlink"/>
            <w:rFonts w:ascii="Calibri" w:hAnsi="Calibri"/>
            <w:noProof/>
          </w:rPr>
          <w:t>http://conference.familieslearning.org/schedule/</w:t>
        </w:r>
      </w:hyperlink>
      <w:r>
        <w:rPr>
          <w:rFonts w:ascii="Calibri" w:hAnsi="Calibri"/>
          <w:noProof/>
        </w:rPr>
        <w:t xml:space="preserve">] </w:t>
      </w:r>
    </w:p>
    <w:p w:rsidR="006E5838" w:rsidRDefault="006E5838" w:rsidP="006E5838">
      <w:pPr>
        <w:pStyle w:val="ListParagraph"/>
        <w:numPr>
          <w:ilvl w:val="0"/>
          <w:numId w:val="1"/>
        </w:numPr>
        <w:rPr>
          <w:rFonts w:ascii="Calibri" w:hAnsi="Calibri"/>
          <w:noProof/>
          <w:highlight w:val="yellow"/>
        </w:rPr>
      </w:pPr>
      <w:r>
        <w:rPr>
          <w:rFonts w:ascii="Calibri" w:hAnsi="Calibri"/>
          <w:noProof/>
          <w:highlight w:val="yellow"/>
        </w:rPr>
        <w:t>Insert session title</w:t>
      </w:r>
    </w:p>
    <w:p w:rsidR="006E5838" w:rsidRDefault="006E5838" w:rsidP="006E5838">
      <w:pPr>
        <w:pStyle w:val="ListParagraph"/>
        <w:numPr>
          <w:ilvl w:val="0"/>
          <w:numId w:val="1"/>
        </w:numPr>
        <w:rPr>
          <w:rFonts w:ascii="Calibri" w:hAnsi="Calibri"/>
          <w:noProof/>
          <w:highlight w:val="yellow"/>
        </w:rPr>
      </w:pPr>
      <w:r>
        <w:rPr>
          <w:rFonts w:ascii="Calibri" w:hAnsi="Calibri"/>
          <w:noProof/>
          <w:highlight w:val="yellow"/>
        </w:rPr>
        <w:t>Insert session title</w:t>
      </w:r>
    </w:p>
    <w:p w:rsidR="006E5838" w:rsidRDefault="006E5838" w:rsidP="006E5838">
      <w:pPr>
        <w:pStyle w:val="ListParagraph"/>
        <w:numPr>
          <w:ilvl w:val="0"/>
          <w:numId w:val="1"/>
        </w:numPr>
        <w:rPr>
          <w:rFonts w:ascii="Calibri" w:hAnsi="Calibri"/>
          <w:noProof/>
          <w:highlight w:val="yellow"/>
        </w:rPr>
      </w:pPr>
      <w:r>
        <w:rPr>
          <w:rFonts w:ascii="Calibri" w:hAnsi="Calibri"/>
          <w:noProof/>
          <w:highlight w:val="yellow"/>
        </w:rPr>
        <w:t>Insert session title</w:t>
      </w:r>
    </w:p>
    <w:p w:rsidR="006E5838" w:rsidRDefault="006E5838" w:rsidP="006E5838">
      <w:pPr>
        <w:pStyle w:val="ListParagraph"/>
        <w:numPr>
          <w:ilvl w:val="0"/>
          <w:numId w:val="1"/>
        </w:numPr>
        <w:rPr>
          <w:rFonts w:ascii="Calibri" w:hAnsi="Calibri"/>
          <w:noProof/>
          <w:highlight w:val="yellow"/>
        </w:rPr>
      </w:pPr>
      <w:r>
        <w:rPr>
          <w:rFonts w:ascii="Calibri" w:hAnsi="Calibri"/>
          <w:noProof/>
          <w:highlight w:val="yellow"/>
        </w:rPr>
        <w:t>Insert session title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b/>
          <w:bCs/>
          <w:noProof/>
        </w:rPr>
      </w:pPr>
      <w:r>
        <w:rPr>
          <w:rFonts w:ascii="Calibri" w:hAnsi="Calibri"/>
          <w:b/>
          <w:bCs/>
          <w:noProof/>
        </w:rPr>
        <w:br w:type="page"/>
      </w:r>
    </w:p>
    <w:p w:rsidR="006E5838" w:rsidRDefault="006E5838" w:rsidP="006E5838">
      <w:pPr>
        <w:spacing w:after="0" w:line="240" w:lineRule="auto"/>
        <w:rPr>
          <w:rFonts w:ascii="Calibri" w:hAnsi="Calibri"/>
          <w:b/>
          <w:bCs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</w:rPr>
        <w:t>Information and testimonials from past Families Learning Conference attendees: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Of those who completed the 2019 post-event survey, 9</w:t>
      </w:r>
      <w:r w:rsidR="00BB3EA9">
        <w:rPr>
          <w:rFonts w:ascii="Calibri" w:hAnsi="Calibri"/>
          <w:noProof/>
        </w:rPr>
        <w:t>2</w:t>
      </w:r>
      <w:r>
        <w:rPr>
          <w:rFonts w:ascii="Calibri" w:hAnsi="Calibri"/>
          <w:noProof/>
        </w:rPr>
        <w:t>% stated the Conference addressed their interest in family and community literacy and 9</w:t>
      </w:r>
      <w:r w:rsidR="00BB3EA9">
        <w:rPr>
          <w:rFonts w:ascii="Calibri" w:hAnsi="Calibri"/>
          <w:noProof/>
        </w:rPr>
        <w:t>4.5</w:t>
      </w:r>
      <w:r>
        <w:rPr>
          <w:rFonts w:ascii="Calibri" w:hAnsi="Calibri"/>
          <w:noProof/>
        </w:rPr>
        <w:t>% said they are considering attending another Families Learning Conference.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7F4F75" w:rsidP="006E583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 w:rsidRPr="007F4F75">
        <w:rPr>
          <w:rFonts w:ascii="Calibri-Italic" w:hAnsi="Calibri-Italic" w:cs="Calibri-Italic"/>
          <w:i/>
          <w:iCs/>
        </w:rPr>
        <w:t xml:space="preserve">“This was my first experience at an NCFL conference. Thank you for this marvelous </w:t>
      </w:r>
      <w:proofErr w:type="gramStart"/>
      <w:r w:rsidRPr="007F4F75">
        <w:rPr>
          <w:rFonts w:ascii="Calibri-Italic" w:hAnsi="Calibri-Italic" w:cs="Calibri-Italic"/>
          <w:i/>
          <w:iCs/>
        </w:rPr>
        <w:t>opportunity!...</w:t>
      </w:r>
      <w:proofErr w:type="gramEnd"/>
      <w:r w:rsidRPr="007F4F75">
        <w:rPr>
          <w:rFonts w:ascii="Calibri-Italic" w:hAnsi="Calibri-Italic" w:cs="Calibri-Italic"/>
          <w:i/>
          <w:iCs/>
        </w:rPr>
        <w:t>Attending the 2019 30th anniversary NCFL conference has given me a renewal of dedication, a glorious amount of great ideas to consider and implement, and new connections to fellow literacy professionals from all over the United States.</w:t>
      </w:r>
      <w:r>
        <w:rPr>
          <w:rFonts w:ascii="Calibri-Italic" w:hAnsi="Calibri-Italic" w:cs="Calibri-Italic"/>
          <w:i/>
          <w:iCs/>
        </w:rPr>
        <w:t>”</w:t>
      </w:r>
      <w:r w:rsidR="006E5838">
        <w:rPr>
          <w:rFonts w:ascii="Calibri" w:hAnsi="Calibri"/>
          <w:i/>
          <w:iCs/>
          <w:noProof/>
        </w:rPr>
        <w:t>–2019 Families Learning Conference attendee</w:t>
      </w:r>
    </w:p>
    <w:p w:rsidR="006E5838" w:rsidRDefault="006E5838" w:rsidP="006E5838">
      <w:pPr>
        <w:spacing w:after="0" w:line="240" w:lineRule="auto"/>
        <w:rPr>
          <w:rFonts w:ascii="Calibri" w:hAnsi="Calibri"/>
          <w:i/>
          <w:iCs/>
          <w:noProof/>
          <w:sz w:val="24"/>
          <w:szCs w:val="24"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i/>
          <w:iCs/>
          <w:noProof/>
        </w:rPr>
        <w:t>“NCFL 18 was an amazingly inspirational conference that had</w:t>
      </w:r>
      <w:bookmarkStart w:id="0" w:name="_GoBack"/>
      <w:bookmarkEnd w:id="0"/>
      <w:r>
        <w:rPr>
          <w:rFonts w:ascii="Calibri" w:hAnsi="Calibri"/>
          <w:i/>
          <w:iCs/>
          <w:noProof/>
        </w:rPr>
        <w:t xml:space="preserve"> the right blend of presentations, keynote speakers, and social events. From beginning to end, it was a positive experience that strengthened my desire to continue to be part of the family literacy experience.” –2018 Families Learning Conference attendee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i/>
          <w:iCs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</w:rPr>
        <w:t>High-Level Schedule: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  <w:u w:val="single"/>
        </w:rPr>
        <w:t>Sunday, October 24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Arrival and registration check-in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[Optional] Pre-conference workshops, 3pm to 6pm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  <w:u w:val="single"/>
        </w:rPr>
        <w:t>Monday, October 25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Coffee, networking, and exhibits open 7:30am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Opening Session, 8:00am to 9:00am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1, 9:15am to 10:30am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2, 10:45am to 12:00pm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Lunch, 12:00pm to 1:30pm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3, 1:30pm to 2:45pm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4, 3:00pm to 4:15pm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  <w:u w:val="single"/>
        </w:rPr>
        <w:t>Tuesday, October 26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Coffee, networking, and exhibits open 7:30am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Opening Session, 8:00am to 9:00am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1, 9:15am to 10:30am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2, 10:45am to 12:00pm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Lunch, 12:00pm to 1:30pm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3, 1:30pm to 2:45pm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Concurrent timeblock 4, 3:00pm to 4:15pm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Banquet Celebration, 6:30pm to 9:00pm (included with 3-day registration fee)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b/>
          <w:bCs/>
          <w:noProof/>
          <w:u w:val="single"/>
        </w:rPr>
        <w:t>Wednesday, October 27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Coffee, networking, and exhibits open 7:30am</w:t>
      </w:r>
    </w:p>
    <w:p w:rsidR="006E5838" w:rsidRDefault="00BB3EA9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Reflection and Action Planning</w:t>
      </w:r>
      <w:r w:rsidR="006E5838">
        <w:rPr>
          <w:rFonts w:ascii="Calibri" w:hAnsi="Calibri"/>
          <w:noProof/>
        </w:rPr>
        <w:t>, 8:15am to 10:15am</w:t>
      </w: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9"/>
        <w:gridCol w:w="5901"/>
        <w:gridCol w:w="1410"/>
      </w:tblGrid>
      <w:tr w:rsidR="006E5838" w:rsidTr="006E5838">
        <w:trPr>
          <w:trHeight w:val="64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bCs/>
                <w:noProof/>
              </w:rPr>
              <w:lastRenderedPageBreak/>
              <w:t>Estimated budget for 2021 Families Learning Conference</w:t>
            </w:r>
          </w:p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b/>
                <w:bCs/>
                <w:noProof/>
              </w:rPr>
              <w:t>Sunday, October 25 to Wednesday, October 27, 2021</w:t>
            </w:r>
          </w:p>
        </w:tc>
      </w:tr>
      <w:tr w:rsidR="0088769B" w:rsidTr="006E583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Registration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$595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$595</w:t>
            </w:r>
          </w:p>
        </w:tc>
      </w:tr>
      <w:tr w:rsidR="0088769B" w:rsidTr="006E583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Airfare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Round-trip from </w:t>
            </w:r>
            <w:r>
              <w:rPr>
                <w:rFonts w:ascii="Calibri" w:hAnsi="Calibri"/>
                <w:noProof/>
                <w:highlight w:val="yellow"/>
              </w:rPr>
              <w:t>[your location]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highlight w:val="yellow"/>
              </w:rPr>
              <w:t>Enter your cost</w:t>
            </w:r>
          </w:p>
        </w:tc>
      </w:tr>
      <w:tr w:rsidR="0088769B" w:rsidTr="006E5838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Hotel Accommodations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Renassiance Dallas Addison</w:t>
            </w:r>
          </w:p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$190/night for 3 nights (plus taxes)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$</w:t>
            </w:r>
            <w:r w:rsidR="00BB3EA9">
              <w:rPr>
                <w:rFonts w:ascii="Calibri" w:hAnsi="Calibri"/>
                <w:noProof/>
              </w:rPr>
              <w:t>645</w:t>
            </w:r>
          </w:p>
        </w:tc>
      </w:tr>
      <w:tr w:rsidR="0088769B" w:rsidTr="006E5838">
        <w:trPr>
          <w:trHeight w:val="1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7B1F7D" w:rsidP="006E5838">
            <w:pPr>
              <w:spacing w:after="0" w:line="240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 xml:space="preserve">Ground </w:t>
            </w:r>
            <w:r w:rsidR="006E5838">
              <w:rPr>
                <w:rFonts w:ascii="Calibri" w:hAnsi="Calibri"/>
                <w:b/>
                <w:noProof/>
              </w:rPr>
              <w:t>Transportation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Using a ride-share program like Uber or Lyft from the Dallas airport to the hotel is about $</w:t>
            </w:r>
            <w:r w:rsidR="0088769B">
              <w:rPr>
                <w:rFonts w:ascii="Calibri" w:hAnsi="Calibri"/>
                <w:noProof/>
              </w:rPr>
              <w:t>100</w:t>
            </w:r>
            <w:r>
              <w:rPr>
                <w:rFonts w:ascii="Calibri" w:hAnsi="Calibri"/>
                <w:noProof/>
              </w:rPr>
              <w:t xml:space="preserve"> round-trip</w:t>
            </w:r>
          </w:p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 </w:t>
            </w:r>
          </w:p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Also include transportation from your home to your airport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highlight w:val="yellow"/>
              </w:rPr>
              <w:t>Enter your estimate</w:t>
            </w:r>
          </w:p>
        </w:tc>
      </w:tr>
      <w:tr w:rsidR="0088769B" w:rsidTr="006E5838">
        <w:trPr>
          <w:trHeight w:val="13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Meals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Estimated at $</w:t>
            </w:r>
            <w:r w:rsidR="0088769B">
              <w:rPr>
                <w:rFonts w:ascii="Calibri" w:hAnsi="Calibri"/>
                <w:noProof/>
              </w:rPr>
              <w:t>50</w:t>
            </w:r>
            <w:r>
              <w:rPr>
                <w:rFonts w:ascii="Calibri" w:hAnsi="Calibri"/>
                <w:noProof/>
              </w:rPr>
              <w:t>/day</w:t>
            </w:r>
          </w:p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 </w:t>
            </w:r>
          </w:p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(Coffee each morning, lunch Monday and Tuesday,</w:t>
            </w:r>
            <w:r w:rsidR="0088769B">
              <w:rPr>
                <w:rFonts w:ascii="Calibri" w:hAnsi="Calibri"/>
                <w:noProof/>
              </w:rPr>
              <w:t xml:space="preserve"> appetizers Monday</w:t>
            </w:r>
            <w:r>
              <w:rPr>
                <w:rFonts w:ascii="Calibri" w:hAnsi="Calibri"/>
                <w:noProof/>
              </w:rPr>
              <w:t xml:space="preserve"> and dinner Tuesday are included in 3-day registration fee)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$198</w:t>
            </w:r>
          </w:p>
        </w:tc>
      </w:tr>
      <w:tr w:rsidR="0088769B" w:rsidTr="006E5838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5838" w:rsidRDefault="006E5838" w:rsidP="006E5838">
            <w:pPr>
              <w:spacing w:after="0" w:line="240" w:lineRule="auto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  <w:highlight w:val="yellow"/>
              </w:rPr>
              <w:t>Enter total</w:t>
            </w:r>
          </w:p>
        </w:tc>
      </w:tr>
    </w:tbl>
    <w:p w:rsidR="006E5838" w:rsidRDefault="006E5838" w:rsidP="006E5838">
      <w:pPr>
        <w:spacing w:after="0" w:line="240" w:lineRule="auto"/>
        <w:rPr>
          <w:rFonts w:ascii="Calibri" w:hAnsi="Calibri"/>
          <w:noProof/>
        </w:rPr>
      </w:pPr>
      <w:r>
        <w:rPr>
          <w:rFonts w:ascii="Calibri" w:hAnsi="Calibri"/>
          <w:noProof/>
        </w:rPr>
        <w:t> </w:t>
      </w:r>
    </w:p>
    <w:p w:rsidR="006E5838" w:rsidRDefault="006E5838" w:rsidP="006E5838">
      <w:pPr>
        <w:spacing w:after="0" w:line="240" w:lineRule="auto"/>
        <w:rPr>
          <w:rFonts w:ascii="Calibri" w:hAnsi="Calibri"/>
          <w:b/>
          <w:noProof/>
          <w:color w:val="65811D"/>
          <w:sz w:val="28"/>
          <w:szCs w:val="28"/>
        </w:rPr>
      </w:pPr>
    </w:p>
    <w:p w:rsidR="006E5838" w:rsidRDefault="006E5838" w:rsidP="006E5838">
      <w:pPr>
        <w:spacing w:after="0" w:line="240" w:lineRule="auto"/>
        <w:rPr>
          <w:rFonts w:ascii="Calibri" w:hAnsi="Calibri"/>
          <w:b/>
          <w:noProof/>
          <w:color w:val="65811D"/>
          <w:sz w:val="28"/>
          <w:szCs w:val="28"/>
        </w:rPr>
      </w:pPr>
      <w:r>
        <w:rPr>
          <w:rFonts w:ascii="Calibri" w:hAnsi="Calibri"/>
          <w:b/>
          <w:noProof/>
          <w:color w:val="65811D"/>
          <w:sz w:val="28"/>
          <w:szCs w:val="28"/>
        </w:rPr>
        <w:br/>
      </w:r>
    </w:p>
    <w:p w:rsidR="006E5838" w:rsidRPr="001233BC" w:rsidRDefault="006E5838" w:rsidP="006E5838">
      <w:pPr>
        <w:spacing w:after="0" w:line="240" w:lineRule="auto"/>
      </w:pPr>
    </w:p>
    <w:sectPr w:rsidR="006E5838" w:rsidRPr="001233BC" w:rsidSect="00701E7C">
      <w:headerReference w:type="default" r:id="rId8"/>
      <w:footerReference w:type="default" r:id="rId9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01E" w:rsidRDefault="00C7401E" w:rsidP="00C7401E">
      <w:pPr>
        <w:spacing w:after="0" w:line="240" w:lineRule="auto"/>
      </w:pPr>
      <w:r>
        <w:separator/>
      </w:r>
    </w:p>
  </w:endnote>
  <w:endnote w:type="continuationSeparator" w:id="0">
    <w:p w:rsidR="00C7401E" w:rsidRDefault="00C7401E" w:rsidP="00C7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0" w:type="dxa"/>
      <w:tblInd w:w="-630" w:type="dxa"/>
      <w:tblBorders>
        <w:top w:val="single" w:sz="4" w:space="0" w:color="FCB65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0"/>
    </w:tblGrid>
    <w:tr w:rsidR="002069BD" w:rsidRPr="00701E7C" w:rsidTr="005959C1">
      <w:trPr>
        <w:trHeight w:val="288"/>
      </w:trPr>
      <w:tc>
        <w:tcPr>
          <w:tcW w:w="10620" w:type="dxa"/>
          <w:tcMar>
            <w:top w:w="58" w:type="dxa"/>
            <w:left w:w="115" w:type="dxa"/>
            <w:right w:w="115" w:type="dxa"/>
          </w:tcMar>
        </w:tcPr>
        <w:p w:rsidR="002069BD" w:rsidRPr="00701E7C" w:rsidRDefault="002069BD" w:rsidP="002069BD">
          <w:pPr>
            <w:pStyle w:val="Footer"/>
            <w:jc w:val="center"/>
            <w:rPr>
              <w:rFonts w:ascii="Gotham Medium" w:hAnsi="Gotham Medium"/>
            </w:rPr>
          </w:pPr>
          <w:r w:rsidRPr="0055667D">
            <w:rPr>
              <w:rFonts w:ascii="Gotham Medium" w:hAnsi="Gotham Medium"/>
              <w:color w:val="00639A"/>
            </w:rPr>
            <w:t xml:space="preserve">October </w:t>
          </w:r>
          <w:r w:rsidR="00A22182">
            <w:rPr>
              <w:rFonts w:ascii="Gotham Medium" w:hAnsi="Gotham Medium"/>
              <w:color w:val="00639A"/>
            </w:rPr>
            <w:t>25-27</w:t>
          </w:r>
          <w:r w:rsidRPr="0055667D">
            <w:rPr>
              <w:rFonts w:ascii="Gotham Medium" w:hAnsi="Gotham Medium"/>
              <w:color w:val="00639A"/>
            </w:rPr>
            <w:t>, 202</w:t>
          </w:r>
          <w:r w:rsidR="00A22182">
            <w:rPr>
              <w:rFonts w:ascii="Gotham Medium" w:hAnsi="Gotham Medium"/>
              <w:color w:val="00639A"/>
            </w:rPr>
            <w:t>1</w:t>
          </w:r>
          <w:r w:rsidRPr="0055667D">
            <w:rPr>
              <w:rFonts w:ascii="Gotham Medium" w:hAnsi="Gotham Medium"/>
              <w:color w:val="00639A"/>
            </w:rPr>
            <w:t xml:space="preserve"> | conference.familieslearning.org</w:t>
          </w:r>
        </w:p>
      </w:tc>
    </w:tr>
  </w:tbl>
  <w:p w:rsidR="00C7401E" w:rsidRDefault="00C74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01E" w:rsidRDefault="00C7401E" w:rsidP="00C7401E">
      <w:pPr>
        <w:spacing w:after="0" w:line="240" w:lineRule="auto"/>
      </w:pPr>
      <w:r>
        <w:separator/>
      </w:r>
    </w:p>
  </w:footnote>
  <w:footnote w:type="continuationSeparator" w:id="0">
    <w:p w:rsidR="00C7401E" w:rsidRDefault="00C7401E" w:rsidP="00C74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20"/>
    </w:tblGrid>
    <w:tr w:rsidR="00C7401E" w:rsidTr="002069BD">
      <w:trPr>
        <w:trHeight w:val="1260"/>
      </w:trPr>
      <w:tc>
        <w:tcPr>
          <w:tcW w:w="10620" w:type="dxa"/>
          <w:tcBorders>
            <w:bottom w:val="single" w:sz="4" w:space="0" w:color="FCB651"/>
          </w:tcBorders>
        </w:tcPr>
        <w:p w:rsidR="00C7401E" w:rsidRDefault="00C7401E" w:rsidP="00C7401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3244850" cy="734897"/>
                <wp:effectExtent l="0" t="0" r="0" b="825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C20-logo-color-horiz-date_city-no frame_300dp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4047"/>
                        <a:stretch/>
                      </pic:blipFill>
                      <pic:spPr bwMode="auto">
                        <a:xfrm>
                          <a:off x="0" y="0"/>
                          <a:ext cx="3286437" cy="7443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C7401E" w:rsidRPr="00C7401E" w:rsidRDefault="00C7401E" w:rsidP="00C7401E">
          <w:pPr>
            <w:pStyle w:val="Header"/>
            <w:jc w:val="center"/>
            <w:rPr>
              <w:sz w:val="8"/>
              <w:szCs w:val="8"/>
            </w:rPr>
          </w:pPr>
        </w:p>
      </w:tc>
    </w:tr>
  </w:tbl>
  <w:p w:rsidR="00C7401E" w:rsidRDefault="00C74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17E75"/>
    <w:multiLevelType w:val="hybridMultilevel"/>
    <w:tmpl w:val="42E239AA"/>
    <w:lvl w:ilvl="0" w:tplc="63E6C56C">
      <w:numFmt w:val="bullet"/>
      <w:lvlText w:val="·"/>
      <w:lvlJc w:val="left"/>
      <w:pPr>
        <w:ind w:left="795" w:hanging="435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1E"/>
    <w:rsid w:val="001233BC"/>
    <w:rsid w:val="002069BD"/>
    <w:rsid w:val="0022100A"/>
    <w:rsid w:val="0055667D"/>
    <w:rsid w:val="006E35EF"/>
    <w:rsid w:val="006E5838"/>
    <w:rsid w:val="00701E7C"/>
    <w:rsid w:val="007B1F7D"/>
    <w:rsid w:val="007F4F75"/>
    <w:rsid w:val="00877A77"/>
    <w:rsid w:val="0088769B"/>
    <w:rsid w:val="009A2760"/>
    <w:rsid w:val="00A22182"/>
    <w:rsid w:val="00A830C6"/>
    <w:rsid w:val="00BB3EA9"/>
    <w:rsid w:val="00C7401E"/>
    <w:rsid w:val="00D31606"/>
    <w:rsid w:val="00F2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CC5CB"/>
  <w15:chartTrackingRefBased/>
  <w15:docId w15:val="{FB87B56B-1251-4FDA-95BD-D5F6E399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760"/>
    <w:rPr>
      <w:rFonts w:ascii="Gotham Light" w:hAnsi="Gotham Ligh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01E"/>
  </w:style>
  <w:style w:type="paragraph" w:styleId="Footer">
    <w:name w:val="footer"/>
    <w:basedOn w:val="Normal"/>
    <w:link w:val="FooterChar"/>
    <w:uiPriority w:val="99"/>
    <w:unhideWhenUsed/>
    <w:rsid w:val="00C74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01E"/>
  </w:style>
  <w:style w:type="table" w:styleId="TableGrid">
    <w:name w:val="Table Grid"/>
    <w:basedOn w:val="TableNormal"/>
    <w:uiPriority w:val="39"/>
    <w:rsid w:val="00C74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01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qFormat/>
    <w:rsid w:val="009A2760"/>
    <w:pPr>
      <w:spacing w:after="0" w:line="240" w:lineRule="auto"/>
      <w:jc w:val="center"/>
    </w:pPr>
    <w:rPr>
      <w:rFonts w:ascii="Gotham Medium" w:hAnsi="Gotham Medium"/>
      <w:b/>
      <w:color w:val="00639A"/>
      <w:sz w:val="32"/>
      <w:szCs w:val="36"/>
    </w:rPr>
  </w:style>
  <w:style w:type="paragraph" w:customStyle="1" w:styleId="Subheading">
    <w:name w:val="Subheading"/>
    <w:basedOn w:val="Normal"/>
    <w:qFormat/>
    <w:rsid w:val="0022100A"/>
    <w:pPr>
      <w:spacing w:after="0" w:line="240" w:lineRule="auto"/>
    </w:pPr>
    <w:rPr>
      <w:rFonts w:ascii="Gotham Medium" w:hAnsi="Gotham Medium"/>
      <w:color w:val="00639A"/>
      <w:sz w:val="26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58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838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ference.familieslearning.org/sched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Ulliman</dc:creator>
  <cp:keywords/>
  <dc:description/>
  <cp:lastModifiedBy>Sara Ulliman</cp:lastModifiedBy>
  <cp:revision>5</cp:revision>
  <dcterms:created xsi:type="dcterms:W3CDTF">2021-07-23T14:47:00Z</dcterms:created>
  <dcterms:modified xsi:type="dcterms:W3CDTF">2021-07-23T14:58:00Z</dcterms:modified>
</cp:coreProperties>
</file>